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B291C" w14:textId="77777777" w:rsidR="0048613E" w:rsidRDefault="0048613E" w:rsidP="0048613E">
      <w:pPr>
        <w:jc w:val="center"/>
      </w:pPr>
    </w:p>
    <w:p w14:paraId="5CC5156D" w14:textId="77777777" w:rsidR="0048613E" w:rsidRDefault="0048613E" w:rsidP="00CC5D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0FD3D2FD" w14:textId="77777777" w:rsidR="0048613E" w:rsidRDefault="0048613E" w:rsidP="00CC5D81">
      <w:pPr>
        <w:jc w:val="center"/>
        <w:rPr>
          <w:b/>
          <w:bCs/>
          <w:color w:val="000000"/>
        </w:rPr>
      </w:pPr>
    </w:p>
    <w:p w14:paraId="4C51E5F6" w14:textId="77777777" w:rsidR="0048613E" w:rsidRDefault="0048613E" w:rsidP="00CC5D8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6C7B24D4" w14:textId="01506CFA" w:rsidR="00373AAB" w:rsidRDefault="0022033D" w:rsidP="00DB2490">
      <w:pPr>
        <w:jc w:val="center"/>
        <w:rPr>
          <w:b/>
        </w:rPr>
      </w:pPr>
      <w:r>
        <w:rPr>
          <w:b/>
        </w:rPr>
        <w:t xml:space="preserve">DĖL </w:t>
      </w:r>
      <w:r w:rsidR="005C23ED">
        <w:rPr>
          <w:b/>
        </w:rPr>
        <w:t xml:space="preserve">PRITARIMO </w:t>
      </w:r>
      <w:r w:rsidR="00156DA1" w:rsidRPr="00156DA1">
        <w:rPr>
          <w:b/>
        </w:rPr>
        <w:t xml:space="preserve">SKUODO MIESTO 2023–2029 METŲ VIETOS PLĖTROS STRATEGIJOS </w:t>
      </w:r>
      <w:r>
        <w:rPr>
          <w:b/>
        </w:rPr>
        <w:t>PA</w:t>
      </w:r>
      <w:r w:rsidR="00156DA1" w:rsidRPr="00156DA1">
        <w:rPr>
          <w:b/>
        </w:rPr>
        <w:t>KEITIM</w:t>
      </w:r>
      <w:r w:rsidR="005C23ED">
        <w:rPr>
          <w:b/>
        </w:rPr>
        <w:t>UI IR 1.2.5 VEIKSMO FINANSAVIMUI</w:t>
      </w:r>
    </w:p>
    <w:p w14:paraId="79BB7477" w14:textId="77777777" w:rsidR="00DB2490" w:rsidRDefault="00DB2490" w:rsidP="00DB2490">
      <w:pPr>
        <w:jc w:val="center"/>
        <w:rPr>
          <w:b/>
          <w:bCs/>
          <w:color w:val="000000"/>
        </w:rPr>
      </w:pPr>
    </w:p>
    <w:p w14:paraId="639137C6" w14:textId="77777777" w:rsidR="00BF4EE4" w:rsidRDefault="00BF4EE4" w:rsidP="00DB2490">
      <w:pPr>
        <w:jc w:val="center"/>
        <w:rPr>
          <w:b/>
          <w:bCs/>
          <w:color w:val="000000"/>
        </w:rPr>
      </w:pPr>
    </w:p>
    <w:p w14:paraId="4B40CF41" w14:textId="609414CE" w:rsidR="005265C4" w:rsidRDefault="0048613E" w:rsidP="005265C4">
      <w:pPr>
        <w:jc w:val="center"/>
        <w:rPr>
          <w:color w:val="000000"/>
        </w:rPr>
      </w:pPr>
      <w:r>
        <w:t>202</w:t>
      </w:r>
      <w:r w:rsidR="00B56D78">
        <w:t>6</w:t>
      </w:r>
      <w:r>
        <w:t xml:space="preserve"> m. </w:t>
      </w:r>
      <w:r w:rsidR="00BA0E02">
        <w:t>gegužės</w:t>
      </w:r>
      <w:r w:rsidR="00126383">
        <w:t xml:space="preserve"> </w:t>
      </w:r>
      <w:r w:rsidR="004A1871">
        <w:t>20</w:t>
      </w:r>
      <w:r>
        <w:t xml:space="preserve"> d. </w:t>
      </w:r>
      <w:r>
        <w:rPr>
          <w:color w:val="000000"/>
        </w:rPr>
        <w:t>Nr. T</w:t>
      </w:r>
      <w:r w:rsidR="005265C4">
        <w:rPr>
          <w:color w:val="000000"/>
        </w:rPr>
        <w:t>10-</w:t>
      </w:r>
      <w:r w:rsidR="004A1871">
        <w:rPr>
          <w:color w:val="000000"/>
        </w:rPr>
        <w:t>110</w:t>
      </w:r>
    </w:p>
    <w:p w14:paraId="105BBC5E" w14:textId="77777777" w:rsidR="0048613E" w:rsidRDefault="0048613E" w:rsidP="005265C4">
      <w:pPr>
        <w:jc w:val="center"/>
        <w:rPr>
          <w:color w:val="000000"/>
        </w:rPr>
      </w:pPr>
      <w:r>
        <w:rPr>
          <w:color w:val="000000"/>
        </w:rPr>
        <w:t>Skuodas</w:t>
      </w:r>
    </w:p>
    <w:p w14:paraId="1A8E7BD4" w14:textId="77777777" w:rsidR="00BF4EE4" w:rsidRDefault="00BF4EE4" w:rsidP="00D52EBA">
      <w:pPr>
        <w:jc w:val="both"/>
      </w:pPr>
    </w:p>
    <w:p w14:paraId="741B1A07" w14:textId="3FDCED96" w:rsidR="00841C77" w:rsidRPr="003522EB" w:rsidRDefault="00507EFD" w:rsidP="00B52212">
      <w:pPr>
        <w:ind w:firstLine="1296"/>
        <w:jc w:val="both"/>
        <w:rPr>
          <w:rFonts w:ascii="Noto Sans" w:hAnsi="Noto Sans" w:cs="Noto Sans"/>
          <w:color w:val="212529"/>
          <w:lang w:eastAsia="lt-LT"/>
        </w:rPr>
      </w:pPr>
      <w:r w:rsidRPr="00BF4EE4">
        <w:rPr>
          <w:color w:val="auto"/>
        </w:rPr>
        <w:t xml:space="preserve">Vadovaudamasi </w:t>
      </w:r>
      <w:r w:rsidR="00B37015" w:rsidRPr="00BF4EE4">
        <w:rPr>
          <w:color w:val="auto"/>
        </w:rPr>
        <w:t>Lietuvos Respublikos vietos savivaldos įstatymo 1</w:t>
      </w:r>
      <w:r w:rsidR="008C3307" w:rsidRPr="00BF4EE4">
        <w:rPr>
          <w:color w:val="auto"/>
        </w:rPr>
        <w:t>5</w:t>
      </w:r>
      <w:r w:rsidR="00B37015" w:rsidRPr="00BF4EE4">
        <w:rPr>
          <w:color w:val="auto"/>
        </w:rPr>
        <w:t xml:space="preserve"> straipsnio </w:t>
      </w:r>
      <w:r w:rsidR="00BA0E02" w:rsidRPr="00BF4EE4">
        <w:rPr>
          <w:color w:val="auto"/>
        </w:rPr>
        <w:t>4</w:t>
      </w:r>
      <w:r w:rsidR="00090954" w:rsidRPr="00BF4EE4">
        <w:rPr>
          <w:color w:val="auto"/>
        </w:rPr>
        <w:t xml:space="preserve"> </w:t>
      </w:r>
      <w:r w:rsidR="00CD1B69" w:rsidRPr="00BF4EE4">
        <w:rPr>
          <w:color w:val="auto"/>
        </w:rPr>
        <w:t>dali</w:t>
      </w:r>
      <w:r w:rsidR="00BA0E02" w:rsidRPr="00BF4EE4">
        <w:rPr>
          <w:color w:val="auto"/>
        </w:rPr>
        <w:t>mi</w:t>
      </w:r>
      <w:r w:rsidR="00626BEB" w:rsidRPr="00BF4EE4">
        <w:rPr>
          <w:color w:val="auto"/>
        </w:rPr>
        <w:t>, Lietuvos</w:t>
      </w:r>
      <w:r w:rsidR="00976E42" w:rsidRPr="00BF4EE4">
        <w:rPr>
          <w:rFonts w:eastAsia="SimSun"/>
          <w:color w:val="auto"/>
          <w:lang w:eastAsia="zh-CN"/>
        </w:rPr>
        <w:t xml:space="preserve"> Respublikos</w:t>
      </w:r>
      <w:r w:rsidR="00626BEB" w:rsidRPr="00BF4EE4">
        <w:rPr>
          <w:rFonts w:eastAsia="SimSun"/>
          <w:color w:val="auto"/>
          <w:lang w:eastAsia="zh-CN"/>
        </w:rPr>
        <w:t xml:space="preserve"> vidaus reikalų ministro </w:t>
      </w:r>
      <w:r w:rsidR="00626BEB" w:rsidRPr="00BF4EE4">
        <w:rPr>
          <w:color w:val="auto"/>
          <w:szCs w:val="20"/>
        </w:rPr>
        <w:t>2026 m. balandžio 20 d. įsakymu Nr. 1V-314 „Dėl Vietos plėtros strategijų keitimo inicijavimo, jo esminių sąlygų, pradžios ir pabaigos nustatymo“ bei atsižvelgdama į Skuodo miesto vietos veiklos grupės 2026 m. gegužės</w:t>
      </w:r>
      <w:r w:rsidR="00CE1DCC" w:rsidRPr="00BF4EE4">
        <w:rPr>
          <w:color w:val="auto"/>
          <w:szCs w:val="20"/>
        </w:rPr>
        <w:t xml:space="preserve"> 15 </w:t>
      </w:r>
      <w:r w:rsidR="00626BEB" w:rsidRPr="00BF4EE4">
        <w:rPr>
          <w:color w:val="auto"/>
          <w:szCs w:val="20"/>
        </w:rPr>
        <w:t>d. raštą Nr.</w:t>
      </w:r>
      <w:r w:rsidR="00BF4EE4" w:rsidRPr="00BF4EE4">
        <w:rPr>
          <w:color w:val="auto"/>
          <w:szCs w:val="20"/>
        </w:rPr>
        <w:t xml:space="preserve"> SR-2026-13 „Dėl pritarimo Skuodo miesto 2023–2029 metų vietos plėtros strategijos esminiam pakeitimui ir finansavimui“,</w:t>
      </w:r>
      <w:r w:rsidR="00626BEB" w:rsidRPr="00156DA1">
        <w:rPr>
          <w:color w:val="EE0000"/>
          <w:szCs w:val="20"/>
        </w:rPr>
        <w:t xml:space="preserve"> </w:t>
      </w:r>
      <w:r w:rsidR="00626BEB" w:rsidRPr="00156DA1">
        <w:rPr>
          <w:bCs/>
          <w:color w:val="EE0000"/>
          <w:lang w:eastAsia="lt-LT"/>
        </w:rPr>
        <w:t xml:space="preserve"> </w:t>
      </w:r>
      <w:r w:rsidR="00336787">
        <w:rPr>
          <w:bCs/>
          <w:color w:val="auto"/>
          <w:lang w:eastAsia="lt-LT"/>
        </w:rPr>
        <w:t>Skuodo rajono savivaldybės taryba</w:t>
      </w:r>
      <w:r w:rsidR="00FE0954">
        <w:rPr>
          <w:bCs/>
          <w:color w:val="auto"/>
          <w:lang w:eastAsia="lt-LT"/>
        </w:rPr>
        <w:t xml:space="preserve"> </w:t>
      </w:r>
      <w:r w:rsidR="00684335" w:rsidRPr="00684335">
        <w:rPr>
          <w:bCs/>
          <w:color w:val="auto"/>
          <w:spacing w:val="40"/>
          <w:lang w:eastAsia="lt-LT"/>
        </w:rPr>
        <w:t>nusprendži</w:t>
      </w:r>
      <w:r w:rsidR="00684335">
        <w:rPr>
          <w:bCs/>
          <w:color w:val="auto"/>
          <w:lang w:eastAsia="lt-LT"/>
        </w:rPr>
        <w:t>a</w:t>
      </w:r>
      <w:r w:rsidR="00FE0954">
        <w:rPr>
          <w:bCs/>
          <w:color w:val="auto"/>
          <w:lang w:eastAsia="lt-LT"/>
        </w:rPr>
        <w:t>:</w:t>
      </w:r>
    </w:p>
    <w:p w14:paraId="30F1B2FB" w14:textId="391FA9AC" w:rsidR="001A0A04" w:rsidRDefault="00C6302C" w:rsidP="00EF1C99">
      <w:pPr>
        <w:ind w:firstLine="1296"/>
        <w:jc w:val="both"/>
      </w:pPr>
      <w:r>
        <w:t xml:space="preserve">1. </w:t>
      </w:r>
      <w:r w:rsidR="00626BEB">
        <w:t xml:space="preserve">Pritarti Skuodo miesto </w:t>
      </w:r>
      <w:r w:rsidR="001A0A04">
        <w:t xml:space="preserve">2023–2029 metų vietos plėtros strategijos </w:t>
      </w:r>
      <w:r w:rsidR="006E1EFD">
        <w:t xml:space="preserve">(toliau – Strategija) </w:t>
      </w:r>
      <w:r w:rsidR="001A0A04">
        <w:t>pakeitimams:</w:t>
      </w:r>
    </w:p>
    <w:p w14:paraId="5507858C" w14:textId="73F329CF" w:rsidR="0002744B" w:rsidRDefault="001A0A04" w:rsidP="00EF1C99">
      <w:pPr>
        <w:ind w:firstLine="1296"/>
        <w:jc w:val="both"/>
      </w:pPr>
      <w:r>
        <w:t xml:space="preserve">1.1. </w:t>
      </w:r>
      <w:r w:rsidR="00663D56">
        <w:t xml:space="preserve">Pakeisti </w:t>
      </w:r>
      <w:r w:rsidR="006E1EFD">
        <w:t>Strategijos t</w:t>
      </w:r>
      <w:r>
        <w:t>iksl</w:t>
      </w:r>
      <w:r w:rsidR="00663D56">
        <w:t>ą</w:t>
      </w:r>
      <w:r>
        <w:t xml:space="preserve"> Nr. 1. „</w:t>
      </w:r>
      <w:r w:rsidRPr="001A0A04">
        <w:t>Kurti sąlygas, padedančias socialiai pažeidžiamiems ir socialinę atskirtį patiriantiems Skuodo miesto gyventojams aktyviai integruotis  į socialinę ir ekonominę aplinką bei stiprinti jų pasirengimą ekstremaliosioms situacijoms</w:t>
      </w:r>
      <w:r>
        <w:t>“</w:t>
      </w:r>
      <w:r w:rsidR="0002744B">
        <w:t>;</w:t>
      </w:r>
    </w:p>
    <w:p w14:paraId="0AB75A50" w14:textId="7C7049AA" w:rsidR="001A0A04" w:rsidRDefault="0002744B" w:rsidP="00EF1C99">
      <w:pPr>
        <w:ind w:firstLine="1296"/>
        <w:jc w:val="both"/>
      </w:pPr>
      <w:r>
        <w:t xml:space="preserve">1.2. </w:t>
      </w:r>
      <w:r w:rsidR="00663D56">
        <w:t xml:space="preserve">Pakeisti </w:t>
      </w:r>
      <w:r w:rsidR="006E1EFD">
        <w:t>Strategijos u</w:t>
      </w:r>
      <w:r>
        <w:t>ždavin</w:t>
      </w:r>
      <w:r w:rsidR="00663D56">
        <w:t>į</w:t>
      </w:r>
      <w:r w:rsidR="00DB2490">
        <w:t xml:space="preserve"> Nr. 1.2.</w:t>
      </w:r>
      <w:r w:rsidR="001A0A04">
        <w:t xml:space="preserve"> „</w:t>
      </w:r>
      <w:r w:rsidR="001A0A04" w:rsidRPr="001A0A04">
        <w:t>Integruoti socialiai pažeidžiamus Skuodo miesto gyventojus į visuomenę, teikiant jiems  socialines bei kitas paslaugas bendruomenėje ir stiprinti jų pasirengimą ekstremaliosioms situacijoms</w:t>
      </w:r>
      <w:r w:rsidR="00EF1C99">
        <w:t>.</w:t>
      </w:r>
    </w:p>
    <w:p w14:paraId="6606A9E3" w14:textId="2CD43C3E" w:rsidR="00DB2490" w:rsidRDefault="00DB2490" w:rsidP="00EF1C99">
      <w:pPr>
        <w:ind w:firstLine="1296"/>
        <w:jc w:val="both"/>
      </w:pPr>
      <w:r>
        <w:t xml:space="preserve">1.3. </w:t>
      </w:r>
      <w:r w:rsidR="00663D56">
        <w:t>Papildyti</w:t>
      </w:r>
      <w:r w:rsidR="006E1EFD">
        <w:t xml:space="preserve"> Strategiją</w:t>
      </w:r>
      <w:r w:rsidR="00663D56">
        <w:t xml:space="preserve"> v</w:t>
      </w:r>
      <w:r>
        <w:t>eiksm</w:t>
      </w:r>
      <w:r w:rsidR="00663D56">
        <w:t>u</w:t>
      </w:r>
      <w:r>
        <w:t xml:space="preserve"> Nr. 1.2.5. C</w:t>
      </w:r>
      <w:r w:rsidRPr="00DB2490">
        <w:t>ivilinės saugos švietimo ir praktinių mokymų organizavimas Skuodo miesto gyventojams</w:t>
      </w:r>
      <w:r>
        <w:t>.</w:t>
      </w:r>
    </w:p>
    <w:p w14:paraId="31CFC65F" w14:textId="77777777" w:rsidR="00901FBE" w:rsidRDefault="0026031C" w:rsidP="0026031C">
      <w:pPr>
        <w:ind w:firstLine="1296"/>
        <w:jc w:val="both"/>
      </w:pPr>
      <w:r>
        <w:t xml:space="preserve">2. </w:t>
      </w:r>
      <w:r w:rsidRPr="0026031C">
        <w:t>Finansuoti vietos projektus, įgyvendinamus pagal šio sprendimo 1.3 papunktyje nurodytą veiksmą, skiriant 5 procentus projekto išlaidų iš Skuodo rajono savivaldybės biudžeto lėšų.</w:t>
      </w:r>
    </w:p>
    <w:p w14:paraId="2AE9FCC3" w14:textId="05EEB62E" w:rsidR="00EF1C99" w:rsidRDefault="00EF1C99" w:rsidP="0026031C">
      <w:pPr>
        <w:ind w:firstLine="1296"/>
        <w:jc w:val="both"/>
      </w:pPr>
      <w:r>
        <w:t xml:space="preserve">3. </w:t>
      </w:r>
      <w:r w:rsidRPr="00082D4E">
        <w:rPr>
          <w:color w:val="000000"/>
        </w:rPr>
        <w:t>Nurodyti, kad šis sprendimas gali būti skundžiamas Lietuvos Respublikos administracinių bylų teisenos įstatymo nustatyta tvarka Lietuvos administracinių ginčų komisijos Klaipėdos apygardos skyriui (J. Janonio g. 24, Klaipėda) arba</w:t>
      </w:r>
      <w:r>
        <w:rPr>
          <w:color w:val="000000"/>
        </w:rPr>
        <w:t xml:space="preserve"> Regionų administracinio teismo Klaipėdos rūmams (Galinio Pylimo g. 9, Klaipėda) per vieną mėnesį nuo šio teisės akto paskelbimo arba įteikimo suinteresuotam asmeniui dienos.</w:t>
      </w:r>
    </w:p>
    <w:p w14:paraId="3374571F" w14:textId="77777777" w:rsidR="00D52EBA" w:rsidRDefault="00D52EBA" w:rsidP="00D52EBA">
      <w:pPr>
        <w:jc w:val="both"/>
      </w:pPr>
    </w:p>
    <w:p w14:paraId="113F092C" w14:textId="77777777" w:rsidR="00D52EBA" w:rsidRDefault="00D52EBA" w:rsidP="00D52EBA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3"/>
      </w:tblGrid>
      <w:tr w:rsidR="00126383" w14:paraId="38CEB06E" w14:textId="77777777" w:rsidTr="00126383">
        <w:tc>
          <w:tcPr>
            <w:tcW w:w="4927" w:type="dxa"/>
          </w:tcPr>
          <w:p w14:paraId="1DD0BAB7" w14:textId="01B1DA13" w:rsidR="00126383" w:rsidRDefault="00126383" w:rsidP="00126383">
            <w:pPr>
              <w:jc w:val="both"/>
            </w:pPr>
            <w:r>
              <w:t>Savivaldybės meras</w:t>
            </w:r>
          </w:p>
        </w:tc>
        <w:tc>
          <w:tcPr>
            <w:tcW w:w="4928" w:type="dxa"/>
          </w:tcPr>
          <w:p w14:paraId="6B97C789" w14:textId="77777777" w:rsidR="00126383" w:rsidRDefault="00126383" w:rsidP="00D52EBA">
            <w:pPr>
              <w:jc w:val="both"/>
            </w:pPr>
          </w:p>
        </w:tc>
      </w:tr>
    </w:tbl>
    <w:p w14:paraId="7E9AF287" w14:textId="77777777" w:rsidR="00530BEA" w:rsidRDefault="00530BEA" w:rsidP="00D52EBA">
      <w:pPr>
        <w:jc w:val="both"/>
      </w:pPr>
    </w:p>
    <w:p w14:paraId="19572639" w14:textId="77777777" w:rsidR="00D52EBA" w:rsidRDefault="00D52EBA" w:rsidP="00D52EBA">
      <w:pPr>
        <w:jc w:val="both"/>
      </w:pPr>
    </w:p>
    <w:p w14:paraId="3F6211E1" w14:textId="77777777" w:rsidR="00D52EBA" w:rsidRDefault="00D52EBA" w:rsidP="00D52EBA">
      <w:pPr>
        <w:jc w:val="both"/>
      </w:pPr>
    </w:p>
    <w:p w14:paraId="3054AEEB" w14:textId="77777777" w:rsidR="00D52EBA" w:rsidRDefault="00D52EBA" w:rsidP="00D52EBA">
      <w:pPr>
        <w:jc w:val="both"/>
      </w:pPr>
    </w:p>
    <w:p w14:paraId="3BC74078" w14:textId="77777777" w:rsidR="00D52EBA" w:rsidRDefault="00D52EBA" w:rsidP="00D52EBA">
      <w:pPr>
        <w:jc w:val="both"/>
      </w:pPr>
    </w:p>
    <w:p w14:paraId="6600FFED" w14:textId="77777777" w:rsidR="00D52EBA" w:rsidRDefault="00D52EBA" w:rsidP="00D52EBA">
      <w:pPr>
        <w:jc w:val="both"/>
      </w:pPr>
    </w:p>
    <w:p w14:paraId="4F671A1D" w14:textId="77777777" w:rsidR="00D52EBA" w:rsidRDefault="00D52EBA" w:rsidP="00D52EBA">
      <w:pPr>
        <w:jc w:val="both"/>
      </w:pPr>
    </w:p>
    <w:p w14:paraId="41619D68" w14:textId="77777777" w:rsidR="005949EB" w:rsidRDefault="005949EB" w:rsidP="00D52EBA">
      <w:pPr>
        <w:jc w:val="both"/>
      </w:pPr>
    </w:p>
    <w:p w14:paraId="58E07493" w14:textId="77777777" w:rsidR="0073706C" w:rsidRPr="0073706C" w:rsidRDefault="0073706C" w:rsidP="0073706C"/>
    <w:p w14:paraId="35E5046B" w14:textId="77777777" w:rsidR="0073706C" w:rsidRPr="0073706C" w:rsidRDefault="0073706C" w:rsidP="0073706C"/>
    <w:p w14:paraId="2DE74E9F" w14:textId="77777777" w:rsidR="0073706C" w:rsidRPr="0073706C" w:rsidRDefault="0073706C" w:rsidP="0073706C"/>
    <w:p w14:paraId="543B10D2" w14:textId="77777777" w:rsidR="0073706C" w:rsidRPr="0073706C" w:rsidRDefault="0073706C" w:rsidP="0073706C"/>
    <w:p w14:paraId="79012F63" w14:textId="77777777" w:rsidR="0073706C" w:rsidRPr="0073706C" w:rsidRDefault="0073706C" w:rsidP="0073706C"/>
    <w:p w14:paraId="284CFB69" w14:textId="2AC99085" w:rsidR="0073706C" w:rsidRPr="0073706C" w:rsidRDefault="00BF4EE4" w:rsidP="0073706C">
      <w:r>
        <w:t xml:space="preserve">Rasa Andriekienė, tel. </w:t>
      </w:r>
      <w:r w:rsidR="0022033D">
        <w:t>0</w:t>
      </w:r>
      <w:r>
        <w:t> 440 45 559</w:t>
      </w:r>
    </w:p>
    <w:sectPr w:rsidR="0073706C" w:rsidRPr="0073706C" w:rsidSect="00613568">
      <w:headerReference w:type="first" r:id="rId7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D6B2" w14:textId="77777777" w:rsidR="00F463C2" w:rsidRDefault="00F463C2">
      <w:r>
        <w:separator/>
      </w:r>
    </w:p>
  </w:endnote>
  <w:endnote w:type="continuationSeparator" w:id="0">
    <w:p w14:paraId="0FCE442E" w14:textId="77777777" w:rsidR="00F463C2" w:rsidRDefault="00F463C2">
      <w:r>
        <w:continuationSeparator/>
      </w:r>
    </w:p>
  </w:endnote>
  <w:endnote w:type="continuationNotice" w:id="1">
    <w:p w14:paraId="4A3C78D4" w14:textId="77777777" w:rsidR="00F463C2" w:rsidRDefault="00F46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A2663" w14:textId="77777777" w:rsidR="00F463C2" w:rsidRDefault="00F463C2">
      <w:r>
        <w:separator/>
      </w:r>
    </w:p>
  </w:footnote>
  <w:footnote w:type="continuationSeparator" w:id="0">
    <w:p w14:paraId="28D438A9" w14:textId="77777777" w:rsidR="00F463C2" w:rsidRDefault="00F463C2">
      <w:r>
        <w:continuationSeparator/>
      </w:r>
    </w:p>
  </w:footnote>
  <w:footnote w:type="continuationNotice" w:id="1">
    <w:p w14:paraId="24E53421" w14:textId="77777777" w:rsidR="00F463C2" w:rsidRDefault="00F463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752" w14:textId="77777777" w:rsidR="0073706C" w:rsidRPr="0073706C" w:rsidRDefault="0073706C" w:rsidP="0073706C">
    <w:pPr>
      <w:pStyle w:val="Antrats"/>
      <w:jc w:val="right"/>
      <w:rPr>
        <w:b/>
        <w:bCs/>
        <w:i/>
        <w:iCs/>
      </w:rPr>
    </w:pPr>
    <w:r w:rsidRPr="0073706C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47AD"/>
    <w:multiLevelType w:val="multilevel"/>
    <w:tmpl w:val="94448D12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8" w:hanging="1800"/>
      </w:pPr>
      <w:rPr>
        <w:rFonts w:hint="default"/>
      </w:rPr>
    </w:lvl>
  </w:abstractNum>
  <w:num w:numId="1" w16cid:durableId="297613370">
    <w:abstractNumId w:val="0"/>
  </w:num>
  <w:num w:numId="2" w16cid:durableId="104910755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1247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0" w:firstLine="1247"/>
        </w:pPr>
        <w:rPr>
          <w:rFonts w:hint="default"/>
        </w:rPr>
      </w:lvl>
    </w:lvlOverride>
    <w:lvlOverride w:ilvl="2">
      <w:lvl w:ilvl="2">
        <w:start w:val="1"/>
        <w:numFmt w:val="decimalZero"/>
        <w:isLgl/>
        <w:lvlText w:val="%1.%2.%3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F9"/>
    <w:rsid w:val="00004CCF"/>
    <w:rsid w:val="00013519"/>
    <w:rsid w:val="00021429"/>
    <w:rsid w:val="0002744B"/>
    <w:rsid w:val="00076AEC"/>
    <w:rsid w:val="00083550"/>
    <w:rsid w:val="00090954"/>
    <w:rsid w:val="0009430B"/>
    <w:rsid w:val="000B621D"/>
    <w:rsid w:val="000B77A6"/>
    <w:rsid w:val="000E2E27"/>
    <w:rsid w:val="000E66DC"/>
    <w:rsid w:val="0010570A"/>
    <w:rsid w:val="00120780"/>
    <w:rsid w:val="00126383"/>
    <w:rsid w:val="00132B08"/>
    <w:rsid w:val="00136611"/>
    <w:rsid w:val="00145471"/>
    <w:rsid w:val="00147F1A"/>
    <w:rsid w:val="00151DE3"/>
    <w:rsid w:val="00156796"/>
    <w:rsid w:val="00156DA1"/>
    <w:rsid w:val="00176B4E"/>
    <w:rsid w:val="001813E0"/>
    <w:rsid w:val="00194A31"/>
    <w:rsid w:val="001A0A04"/>
    <w:rsid w:val="001A2975"/>
    <w:rsid w:val="001B5E67"/>
    <w:rsid w:val="001B7A7C"/>
    <w:rsid w:val="001C5A91"/>
    <w:rsid w:val="00200ED6"/>
    <w:rsid w:val="00202F12"/>
    <w:rsid w:val="0022033D"/>
    <w:rsid w:val="00221D91"/>
    <w:rsid w:val="002279C9"/>
    <w:rsid w:val="0026031C"/>
    <w:rsid w:val="00262357"/>
    <w:rsid w:val="00264782"/>
    <w:rsid w:val="002A73FB"/>
    <w:rsid w:val="002C0AAA"/>
    <w:rsid w:val="002E0F96"/>
    <w:rsid w:val="002E756C"/>
    <w:rsid w:val="002F0C35"/>
    <w:rsid w:val="002F6C82"/>
    <w:rsid w:val="003067BC"/>
    <w:rsid w:val="0031215D"/>
    <w:rsid w:val="003125CA"/>
    <w:rsid w:val="00317665"/>
    <w:rsid w:val="00317FD8"/>
    <w:rsid w:val="00336787"/>
    <w:rsid w:val="00342AEF"/>
    <w:rsid w:val="00351C25"/>
    <w:rsid w:val="003522EB"/>
    <w:rsid w:val="00367AA5"/>
    <w:rsid w:val="00373AAB"/>
    <w:rsid w:val="00380248"/>
    <w:rsid w:val="00396B9F"/>
    <w:rsid w:val="0040386B"/>
    <w:rsid w:val="004163F5"/>
    <w:rsid w:val="00435F45"/>
    <w:rsid w:val="00466012"/>
    <w:rsid w:val="0048613E"/>
    <w:rsid w:val="00487088"/>
    <w:rsid w:val="004A1871"/>
    <w:rsid w:val="004B74A6"/>
    <w:rsid w:val="004D6394"/>
    <w:rsid w:val="004E3760"/>
    <w:rsid w:val="004E70E3"/>
    <w:rsid w:val="004F1396"/>
    <w:rsid w:val="004F1E4B"/>
    <w:rsid w:val="00503793"/>
    <w:rsid w:val="005045C3"/>
    <w:rsid w:val="00507EFD"/>
    <w:rsid w:val="005265C4"/>
    <w:rsid w:val="00530BEA"/>
    <w:rsid w:val="00552B06"/>
    <w:rsid w:val="005612D6"/>
    <w:rsid w:val="00577FCC"/>
    <w:rsid w:val="00593D55"/>
    <w:rsid w:val="005949EB"/>
    <w:rsid w:val="005971CB"/>
    <w:rsid w:val="005A1C80"/>
    <w:rsid w:val="005C23ED"/>
    <w:rsid w:val="005C3BF5"/>
    <w:rsid w:val="005D4AE1"/>
    <w:rsid w:val="005F5E01"/>
    <w:rsid w:val="00613568"/>
    <w:rsid w:val="00626AE9"/>
    <w:rsid w:val="00626BEB"/>
    <w:rsid w:val="006637FD"/>
    <w:rsid w:val="00663D56"/>
    <w:rsid w:val="00684335"/>
    <w:rsid w:val="00686C17"/>
    <w:rsid w:val="006932F0"/>
    <w:rsid w:val="00697435"/>
    <w:rsid w:val="006A0A32"/>
    <w:rsid w:val="006A2ECC"/>
    <w:rsid w:val="006A37D4"/>
    <w:rsid w:val="006C3BF5"/>
    <w:rsid w:val="006C7A5D"/>
    <w:rsid w:val="006D4BF0"/>
    <w:rsid w:val="006D5653"/>
    <w:rsid w:val="006D693F"/>
    <w:rsid w:val="006E1EFD"/>
    <w:rsid w:val="00703971"/>
    <w:rsid w:val="0073706C"/>
    <w:rsid w:val="0074457C"/>
    <w:rsid w:val="00747C01"/>
    <w:rsid w:val="00751E1B"/>
    <w:rsid w:val="0075400D"/>
    <w:rsid w:val="007879AA"/>
    <w:rsid w:val="007961B8"/>
    <w:rsid w:val="007A44C2"/>
    <w:rsid w:val="007A6435"/>
    <w:rsid w:val="007A6751"/>
    <w:rsid w:val="007B0B7F"/>
    <w:rsid w:val="007D13F8"/>
    <w:rsid w:val="007E7A58"/>
    <w:rsid w:val="00800AF1"/>
    <w:rsid w:val="00820AF6"/>
    <w:rsid w:val="00841C77"/>
    <w:rsid w:val="00860E0E"/>
    <w:rsid w:val="00883039"/>
    <w:rsid w:val="00885DF0"/>
    <w:rsid w:val="00887941"/>
    <w:rsid w:val="008A6867"/>
    <w:rsid w:val="008C3307"/>
    <w:rsid w:val="008E1E5C"/>
    <w:rsid w:val="00900469"/>
    <w:rsid w:val="00901FBE"/>
    <w:rsid w:val="00903149"/>
    <w:rsid w:val="00930DBA"/>
    <w:rsid w:val="009529C3"/>
    <w:rsid w:val="009727A9"/>
    <w:rsid w:val="00976E42"/>
    <w:rsid w:val="00982FE5"/>
    <w:rsid w:val="0098737E"/>
    <w:rsid w:val="009940B2"/>
    <w:rsid w:val="009A07A9"/>
    <w:rsid w:val="009C6FE9"/>
    <w:rsid w:val="009D39F9"/>
    <w:rsid w:val="009D7E37"/>
    <w:rsid w:val="009E51F4"/>
    <w:rsid w:val="009F1989"/>
    <w:rsid w:val="00A02500"/>
    <w:rsid w:val="00A03F21"/>
    <w:rsid w:val="00A25BA9"/>
    <w:rsid w:val="00A34DFF"/>
    <w:rsid w:val="00A50E2B"/>
    <w:rsid w:val="00A52F9C"/>
    <w:rsid w:val="00A552EB"/>
    <w:rsid w:val="00A5691B"/>
    <w:rsid w:val="00A73982"/>
    <w:rsid w:val="00A915FA"/>
    <w:rsid w:val="00A971BF"/>
    <w:rsid w:val="00AA02C8"/>
    <w:rsid w:val="00AA76F3"/>
    <w:rsid w:val="00AB0610"/>
    <w:rsid w:val="00AB5F9D"/>
    <w:rsid w:val="00AF6D03"/>
    <w:rsid w:val="00B01D6F"/>
    <w:rsid w:val="00B06D5C"/>
    <w:rsid w:val="00B15216"/>
    <w:rsid w:val="00B3154B"/>
    <w:rsid w:val="00B37015"/>
    <w:rsid w:val="00B52212"/>
    <w:rsid w:val="00B56D78"/>
    <w:rsid w:val="00BA0E02"/>
    <w:rsid w:val="00BA3698"/>
    <w:rsid w:val="00BA5650"/>
    <w:rsid w:val="00BB231F"/>
    <w:rsid w:val="00BD4765"/>
    <w:rsid w:val="00BD62DD"/>
    <w:rsid w:val="00BF4EE4"/>
    <w:rsid w:val="00C10ED1"/>
    <w:rsid w:val="00C410C3"/>
    <w:rsid w:val="00C51939"/>
    <w:rsid w:val="00C6302C"/>
    <w:rsid w:val="00C65FA2"/>
    <w:rsid w:val="00C821ED"/>
    <w:rsid w:val="00C866E2"/>
    <w:rsid w:val="00CA4AC0"/>
    <w:rsid w:val="00CA7D0F"/>
    <w:rsid w:val="00CC5D81"/>
    <w:rsid w:val="00CD016F"/>
    <w:rsid w:val="00CD1B69"/>
    <w:rsid w:val="00CE1DCC"/>
    <w:rsid w:val="00CF2493"/>
    <w:rsid w:val="00D0678A"/>
    <w:rsid w:val="00D06FD1"/>
    <w:rsid w:val="00D11E4E"/>
    <w:rsid w:val="00D20ED8"/>
    <w:rsid w:val="00D52EBA"/>
    <w:rsid w:val="00DA4AF1"/>
    <w:rsid w:val="00DB2490"/>
    <w:rsid w:val="00DC74C1"/>
    <w:rsid w:val="00DD531E"/>
    <w:rsid w:val="00DE3A99"/>
    <w:rsid w:val="00DE72C1"/>
    <w:rsid w:val="00DF13D1"/>
    <w:rsid w:val="00E15DFA"/>
    <w:rsid w:val="00E24585"/>
    <w:rsid w:val="00E2791D"/>
    <w:rsid w:val="00E77843"/>
    <w:rsid w:val="00E77B06"/>
    <w:rsid w:val="00E8248B"/>
    <w:rsid w:val="00E8579E"/>
    <w:rsid w:val="00E86A69"/>
    <w:rsid w:val="00EA56DC"/>
    <w:rsid w:val="00EB63BE"/>
    <w:rsid w:val="00EC0413"/>
    <w:rsid w:val="00EF1C99"/>
    <w:rsid w:val="00F06398"/>
    <w:rsid w:val="00F156C1"/>
    <w:rsid w:val="00F463C2"/>
    <w:rsid w:val="00F64634"/>
    <w:rsid w:val="00FA3535"/>
    <w:rsid w:val="00FD2193"/>
    <w:rsid w:val="00FE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A0B1"/>
  <w15:docId w15:val="{20D63CAD-5CAF-4760-BFA3-290069DE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E0F96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6932F0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30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2647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f606a0a87c84914ba40d878aa4a8fb9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5f606a0a87c84914ba40d878aa4a8fb9</Template>
  <TotalTime>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KONTROLĖS IR AUDITO TARNYBOS 2023 METŲ METINIŲ ATASKAITŲ RINKINIO PATVIRTINIMO</vt:lpstr>
      <vt:lpstr/>
    </vt:vector>
  </TitlesOfParts>
  <Manager>2024-03-28</Manager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KONTROLĖS IR AUDITO TARNYBOS 2023 METŲ METINIŲ ATASKAITŲ RINKINIO PATVIRTINIMO</dc:title>
  <dc:subject>T9-44</dc:subject>
  <dc:creator>SKUODO RAJONO SAVIVALDYBĖS TARYBA</dc:creator>
  <cp:lastModifiedBy>Sadauskienė, Dalia</cp:lastModifiedBy>
  <cp:revision>3</cp:revision>
  <cp:lastPrinted>2023-05-02T05:52:00Z</cp:lastPrinted>
  <dcterms:created xsi:type="dcterms:W3CDTF">2026-05-21T07:47:00Z</dcterms:created>
  <dcterms:modified xsi:type="dcterms:W3CDTF">2026-05-22T06:57:00Z</dcterms:modified>
  <cp:category>SPRENDIMAS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